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EE2A8" w14:textId="1285BBBD" w:rsidR="004D4E96" w:rsidRPr="00BD1822" w:rsidRDefault="004D4E96" w:rsidP="00BD1822">
      <w:pPr>
        <w:spacing w:line="400" w:lineRule="exact"/>
        <w:ind w:firstLineChars="100" w:firstLine="360"/>
        <w:jc w:val="center"/>
        <w:rPr>
          <w:rFonts w:eastAsia="BIZ UDPゴシック"/>
          <w:sz w:val="36"/>
          <w:szCs w:val="36"/>
          <w:u w:val="double"/>
        </w:rPr>
      </w:pPr>
      <w:r w:rsidRPr="00BD1822">
        <w:rPr>
          <w:rFonts w:eastAsia="BIZ UDPゴシック" w:hint="eastAsia"/>
          <w:sz w:val="36"/>
          <w:szCs w:val="36"/>
          <w:u w:val="double"/>
        </w:rPr>
        <w:t>敗</w:t>
      </w:r>
      <w:r w:rsidR="00BD1822">
        <w:rPr>
          <w:rFonts w:eastAsia="BIZ UDPゴシック" w:hint="eastAsia"/>
          <w:sz w:val="36"/>
          <w:szCs w:val="36"/>
          <w:u w:val="double"/>
        </w:rPr>
        <w:t xml:space="preserve">　</w:t>
      </w:r>
      <w:r w:rsidRPr="00BD1822">
        <w:rPr>
          <w:rFonts w:eastAsia="BIZ UDPゴシック" w:hint="eastAsia"/>
          <w:sz w:val="36"/>
          <w:szCs w:val="36"/>
          <w:u w:val="double"/>
        </w:rPr>
        <w:t>戦</w:t>
      </w:r>
      <w:r w:rsidR="00BD1822">
        <w:rPr>
          <w:rFonts w:eastAsia="BIZ UDPゴシック" w:hint="eastAsia"/>
          <w:sz w:val="36"/>
          <w:szCs w:val="36"/>
          <w:u w:val="double"/>
        </w:rPr>
        <w:t xml:space="preserve">　</w:t>
      </w:r>
      <w:r w:rsidRPr="00BD1822">
        <w:rPr>
          <w:rFonts w:eastAsia="BIZ UDPゴシック" w:hint="eastAsia"/>
          <w:sz w:val="36"/>
          <w:szCs w:val="36"/>
          <w:u w:val="double"/>
        </w:rPr>
        <w:t>８０年</w:t>
      </w:r>
      <w:r w:rsidR="00BD1822">
        <w:rPr>
          <w:rFonts w:eastAsia="BIZ UDPゴシック" w:hint="eastAsia"/>
          <w:sz w:val="36"/>
          <w:szCs w:val="36"/>
          <w:u w:val="double"/>
        </w:rPr>
        <w:t xml:space="preserve">　</w:t>
      </w:r>
      <w:r w:rsidR="00BD1822" w:rsidRPr="00BD1822">
        <w:rPr>
          <w:rFonts w:eastAsia="BIZ UDPゴシック" w:hint="eastAsia"/>
          <w:sz w:val="36"/>
          <w:szCs w:val="36"/>
          <w:u w:val="double"/>
        </w:rPr>
        <w:t>声</w:t>
      </w:r>
      <w:r w:rsidR="00BD1822">
        <w:rPr>
          <w:rFonts w:eastAsia="BIZ UDPゴシック" w:hint="eastAsia"/>
          <w:sz w:val="36"/>
          <w:szCs w:val="36"/>
          <w:u w:val="double"/>
        </w:rPr>
        <w:t xml:space="preserve">　</w:t>
      </w:r>
      <w:r w:rsidR="00BD1822" w:rsidRPr="00BD1822">
        <w:rPr>
          <w:rFonts w:eastAsia="BIZ UDPゴシック" w:hint="eastAsia"/>
          <w:sz w:val="36"/>
          <w:szCs w:val="36"/>
          <w:u w:val="double"/>
        </w:rPr>
        <w:t>明</w:t>
      </w:r>
    </w:p>
    <w:p w14:paraId="095A266B" w14:textId="1DA01350" w:rsidR="004D4E96" w:rsidRPr="00BD1822" w:rsidRDefault="00BD1822" w:rsidP="00BD1822">
      <w:pPr>
        <w:spacing w:line="400" w:lineRule="exact"/>
        <w:ind w:firstLineChars="700" w:firstLine="1540"/>
        <w:rPr>
          <w:rFonts w:eastAsia="BIZ UDPゴシック"/>
          <w:sz w:val="22"/>
        </w:rPr>
      </w:pPr>
      <w:r>
        <w:rPr>
          <w:rFonts w:eastAsia="BIZ UDPゴシック" w:hint="eastAsia"/>
          <w:sz w:val="22"/>
        </w:rPr>
        <w:t>～</w:t>
      </w:r>
      <w:r w:rsidR="00477F24">
        <w:rPr>
          <w:rFonts w:eastAsia="BIZ UDPゴシック" w:hint="eastAsia"/>
          <w:sz w:val="22"/>
        </w:rPr>
        <w:t>非戦</w:t>
      </w:r>
      <w:r w:rsidR="004D4E96" w:rsidRPr="00BD1822">
        <w:rPr>
          <w:rFonts w:eastAsia="BIZ UDPゴシック" w:hint="eastAsia"/>
          <w:sz w:val="22"/>
        </w:rPr>
        <w:t>を誓った「憲法</w:t>
      </w:r>
      <w:r>
        <w:rPr>
          <w:rFonts w:eastAsia="BIZ UDPゴシック" w:hint="eastAsia"/>
          <w:sz w:val="22"/>
        </w:rPr>
        <w:t>９</w:t>
      </w:r>
      <w:r w:rsidR="004D4E96" w:rsidRPr="00BD1822">
        <w:rPr>
          <w:rFonts w:eastAsia="BIZ UDPゴシック" w:hint="eastAsia"/>
          <w:sz w:val="22"/>
        </w:rPr>
        <w:t>条」を守り</w:t>
      </w:r>
    </w:p>
    <w:p w14:paraId="6280931D" w14:textId="743B431F" w:rsidR="004D4E96" w:rsidRPr="00BD1822" w:rsidRDefault="004D4E96" w:rsidP="00BD1822">
      <w:pPr>
        <w:spacing w:line="400" w:lineRule="exact"/>
        <w:ind w:firstLineChars="1500" w:firstLine="3300"/>
        <w:rPr>
          <w:rFonts w:eastAsia="BIZ UDPゴシック"/>
          <w:sz w:val="22"/>
        </w:rPr>
      </w:pPr>
      <w:r w:rsidRPr="00BD1822">
        <w:rPr>
          <w:rFonts w:eastAsia="BIZ UDPゴシック" w:hint="eastAsia"/>
          <w:sz w:val="22"/>
        </w:rPr>
        <w:t>「新たな戦前」の時代認識</w:t>
      </w:r>
      <w:r w:rsidR="00E66A61" w:rsidRPr="00BD1822">
        <w:rPr>
          <w:rFonts w:eastAsia="BIZ UDPゴシック" w:hint="eastAsia"/>
          <w:sz w:val="22"/>
        </w:rPr>
        <w:t>に</w:t>
      </w:r>
      <w:r w:rsidRPr="00BD1822">
        <w:rPr>
          <w:rFonts w:eastAsia="BIZ UDPゴシック" w:hint="eastAsia"/>
          <w:sz w:val="22"/>
        </w:rPr>
        <w:t>たち共に闘い抜こう！</w:t>
      </w:r>
      <w:r w:rsidR="00BD1822">
        <w:rPr>
          <w:rFonts w:eastAsia="BIZ UDPゴシック" w:hint="eastAsia"/>
          <w:sz w:val="22"/>
        </w:rPr>
        <w:t>～</w:t>
      </w:r>
    </w:p>
    <w:p w14:paraId="6E7A46F5" w14:textId="4BA536CB" w:rsidR="004D4E96" w:rsidRDefault="00B5773A" w:rsidP="00BD1822">
      <w:pPr>
        <w:spacing w:line="400" w:lineRule="exact"/>
        <w:ind w:firstLineChars="100" w:firstLine="220"/>
        <w:rPr>
          <w:rFonts w:eastAsia="BIZ UDPゴシック"/>
          <w:sz w:val="22"/>
        </w:rPr>
      </w:pPr>
      <w:r>
        <w:rPr>
          <w:rFonts w:eastAsia="BIZ UDPゴシック" w:hint="eastAsia"/>
          <w:sz w:val="22"/>
        </w:rPr>
        <w:t>２０２５</w:t>
      </w:r>
      <w:r w:rsidR="00C87209">
        <w:rPr>
          <w:rFonts w:eastAsia="BIZ UDPゴシック" w:hint="eastAsia"/>
          <w:sz w:val="22"/>
        </w:rPr>
        <w:t>年８月１５日、</w:t>
      </w:r>
      <w:r w:rsidR="004D4E96">
        <w:rPr>
          <w:rFonts w:eastAsia="BIZ UDPゴシック" w:hint="eastAsia"/>
          <w:sz w:val="22"/>
        </w:rPr>
        <w:t>敗戦</w:t>
      </w:r>
      <w:r w:rsidR="004D4E96" w:rsidRPr="00153D74">
        <w:rPr>
          <w:rFonts w:eastAsia="BIZ UDPゴシック" w:hint="eastAsia"/>
          <w:sz w:val="22"/>
        </w:rPr>
        <w:t>から</w:t>
      </w:r>
      <w:r w:rsidR="004D4E96">
        <w:rPr>
          <w:rFonts w:eastAsia="BIZ UDPゴシック" w:hint="eastAsia"/>
          <w:sz w:val="22"/>
        </w:rPr>
        <w:t>８０</w:t>
      </w:r>
      <w:r w:rsidR="004D4E96" w:rsidRPr="00153D74">
        <w:rPr>
          <w:rFonts w:eastAsia="BIZ UDPゴシック" w:hint="eastAsia"/>
          <w:sz w:val="22"/>
        </w:rPr>
        <w:t>年を迎えた。</w:t>
      </w:r>
      <w:r w:rsidR="00BB4A6F">
        <w:rPr>
          <w:rFonts w:eastAsia="BIZ UDPゴシック" w:hint="eastAsia"/>
          <w:sz w:val="22"/>
        </w:rPr>
        <w:t>９条連は</w:t>
      </w:r>
      <w:r w:rsidR="004D4E96" w:rsidRPr="00153D74">
        <w:rPr>
          <w:rFonts w:eastAsia="BIZ UDPゴシック" w:hint="eastAsia"/>
          <w:sz w:val="22"/>
        </w:rPr>
        <w:t>先の大戦で犠牲となった</w:t>
      </w:r>
      <w:r w:rsidR="00477F24">
        <w:rPr>
          <w:rFonts w:eastAsia="BIZ UDPゴシック" w:hint="eastAsia"/>
          <w:sz w:val="22"/>
        </w:rPr>
        <w:t>３００数万人の人々の死</w:t>
      </w:r>
      <w:r w:rsidR="004D4E96" w:rsidRPr="00153D74">
        <w:rPr>
          <w:rFonts w:eastAsia="BIZ UDPゴシック" w:hint="eastAsia"/>
          <w:sz w:val="22"/>
        </w:rPr>
        <w:t>に深い哀悼の意を表します。</w:t>
      </w:r>
      <w:r w:rsidR="00BB4A6F">
        <w:rPr>
          <w:rFonts w:eastAsia="BIZ UDPゴシック" w:hint="eastAsia"/>
          <w:sz w:val="22"/>
        </w:rPr>
        <w:t>今後も一切の戦争政策に反対し、</w:t>
      </w:r>
      <w:r w:rsidR="004D4E96" w:rsidRPr="00153D74">
        <w:rPr>
          <w:rFonts w:eastAsia="BIZ UDPゴシック" w:hint="eastAsia"/>
          <w:sz w:val="22"/>
        </w:rPr>
        <w:t>二度と戦禍を繰り返</w:t>
      </w:r>
      <w:r w:rsidR="004D4E96">
        <w:rPr>
          <w:rFonts w:eastAsia="BIZ UDPゴシック" w:hint="eastAsia"/>
          <w:sz w:val="22"/>
        </w:rPr>
        <w:t>させない</w:t>
      </w:r>
      <w:r w:rsidR="00147F78">
        <w:rPr>
          <w:rFonts w:eastAsia="BIZ UDPゴシック" w:hint="eastAsia"/>
          <w:sz w:val="22"/>
        </w:rPr>
        <w:t>ため</w:t>
      </w:r>
      <w:r w:rsidR="00477F24">
        <w:rPr>
          <w:rFonts w:eastAsia="BIZ UDPゴシック" w:hint="eastAsia"/>
          <w:sz w:val="22"/>
        </w:rPr>
        <w:t>非戦・非核の立場を明確に、その</w:t>
      </w:r>
      <w:r w:rsidR="00BB4A6F">
        <w:rPr>
          <w:rFonts w:eastAsia="BIZ UDPゴシック" w:hint="eastAsia"/>
          <w:sz w:val="22"/>
        </w:rPr>
        <w:t>燈火を</w:t>
      </w:r>
      <w:r w:rsidR="009B5872">
        <w:rPr>
          <w:rFonts w:eastAsia="BIZ UDPゴシック" w:hint="eastAsia"/>
          <w:sz w:val="22"/>
        </w:rPr>
        <w:t>絶やすことなく</w:t>
      </w:r>
      <w:r w:rsidR="00273C63">
        <w:rPr>
          <w:rFonts w:eastAsia="BIZ UDPゴシック" w:hint="eastAsia"/>
          <w:sz w:val="22"/>
        </w:rPr>
        <w:t>邁進して</w:t>
      </w:r>
      <w:r w:rsidR="009B5872">
        <w:rPr>
          <w:rFonts w:eastAsia="BIZ UDPゴシック" w:hint="eastAsia"/>
          <w:sz w:val="22"/>
        </w:rPr>
        <w:t>いく決意である。</w:t>
      </w:r>
    </w:p>
    <w:p w14:paraId="5C31DEBB" w14:textId="60B7557E" w:rsidR="004D4E96" w:rsidRPr="004D4E96" w:rsidRDefault="009B5872" w:rsidP="00BD1822">
      <w:pPr>
        <w:spacing w:line="400" w:lineRule="exact"/>
        <w:ind w:firstLineChars="100" w:firstLine="220"/>
        <w:rPr>
          <w:rFonts w:eastAsia="BIZ UDPゴシック"/>
          <w:sz w:val="22"/>
        </w:rPr>
      </w:pPr>
      <w:r>
        <w:rPr>
          <w:rFonts w:eastAsia="BIZ UDPゴシック" w:hint="eastAsia"/>
          <w:sz w:val="22"/>
        </w:rPr>
        <w:t>現在、</w:t>
      </w:r>
      <w:r w:rsidR="00BA6EDF">
        <w:rPr>
          <w:rFonts w:eastAsia="BIZ UDPゴシック" w:hint="eastAsia"/>
          <w:sz w:val="22"/>
        </w:rPr>
        <w:t>世界</w:t>
      </w:r>
      <w:r w:rsidR="004D4E96" w:rsidRPr="004D4E96">
        <w:rPr>
          <w:rFonts w:eastAsia="BIZ UDPゴシック" w:hint="eastAsia"/>
          <w:sz w:val="22"/>
        </w:rPr>
        <w:t>各地で</w:t>
      </w:r>
      <w:r w:rsidR="00902484">
        <w:rPr>
          <w:rFonts w:eastAsia="BIZ UDPゴシック" w:hint="eastAsia"/>
          <w:sz w:val="22"/>
        </w:rPr>
        <w:t>は</w:t>
      </w:r>
      <w:r w:rsidR="00B47D5E">
        <w:rPr>
          <w:rFonts w:eastAsia="BIZ UDPゴシック" w:hint="eastAsia"/>
          <w:sz w:val="22"/>
        </w:rPr>
        <w:t>権力者</w:t>
      </w:r>
      <w:r>
        <w:rPr>
          <w:rFonts w:eastAsia="BIZ UDPゴシック" w:hint="eastAsia"/>
          <w:sz w:val="22"/>
        </w:rPr>
        <w:t>の覇権</w:t>
      </w:r>
      <w:r w:rsidR="00102F55">
        <w:rPr>
          <w:rFonts w:eastAsia="BIZ UDPゴシック" w:hint="eastAsia"/>
          <w:sz w:val="22"/>
        </w:rPr>
        <w:t>争いによって</w:t>
      </w:r>
      <w:r w:rsidR="004D4E96" w:rsidRPr="004D4E96">
        <w:rPr>
          <w:rFonts w:eastAsia="BIZ UDPゴシック" w:hint="eastAsia"/>
          <w:sz w:val="22"/>
        </w:rPr>
        <w:t>戦争・紛争は後</w:t>
      </w:r>
      <w:r w:rsidR="00902484">
        <w:rPr>
          <w:rFonts w:eastAsia="BIZ UDPゴシック" w:hint="eastAsia"/>
          <w:sz w:val="22"/>
        </w:rPr>
        <w:t>を</w:t>
      </w:r>
      <w:r w:rsidR="004D4E96">
        <w:rPr>
          <w:rFonts w:eastAsia="BIZ UDPゴシック" w:hint="eastAsia"/>
          <w:sz w:val="22"/>
        </w:rPr>
        <w:t>絶たない</w:t>
      </w:r>
      <w:r w:rsidR="004D4E96" w:rsidRPr="004D4E96">
        <w:rPr>
          <w:rFonts w:eastAsia="BIZ UDPゴシック" w:hint="eastAsia"/>
          <w:sz w:val="22"/>
        </w:rPr>
        <w:t>。イスラエルによるパレスチナア・ガザ地区のジェノサイド</w:t>
      </w:r>
      <w:r w:rsidR="004D4E96">
        <w:rPr>
          <w:rFonts w:eastAsia="BIZ UDPゴシック" w:hint="eastAsia"/>
          <w:sz w:val="22"/>
        </w:rPr>
        <w:t>（大量殺戮）</w:t>
      </w:r>
      <w:r w:rsidR="00947165">
        <w:rPr>
          <w:rFonts w:eastAsia="BIZ UDPゴシック" w:hint="eastAsia"/>
          <w:sz w:val="22"/>
        </w:rPr>
        <w:t>・深刻化する飢餓</w:t>
      </w:r>
      <w:r w:rsidR="00AB3DFC">
        <w:rPr>
          <w:rFonts w:eastAsia="BIZ UDPゴシック" w:hint="eastAsia"/>
          <w:sz w:val="22"/>
        </w:rPr>
        <w:t>状態</w:t>
      </w:r>
      <w:r w:rsidR="00947165">
        <w:rPr>
          <w:rFonts w:eastAsia="BIZ UDPゴシック" w:hint="eastAsia"/>
          <w:sz w:val="22"/>
        </w:rPr>
        <w:t>、</w:t>
      </w:r>
      <w:r w:rsidR="004D4E96" w:rsidRPr="004D4E96">
        <w:rPr>
          <w:rFonts w:eastAsia="BIZ UDPゴシック" w:hint="eastAsia"/>
          <w:sz w:val="22"/>
        </w:rPr>
        <w:t>イスラエル・イランの報復戦争、未だ出口の見えないロシア・ウクライナ戦争など</w:t>
      </w:r>
      <w:r w:rsidR="00E66A61">
        <w:rPr>
          <w:rFonts w:eastAsia="BIZ UDPゴシック" w:hint="eastAsia"/>
          <w:sz w:val="22"/>
        </w:rPr>
        <w:t>により</w:t>
      </w:r>
      <w:r w:rsidR="0083377D">
        <w:rPr>
          <w:rFonts w:eastAsia="BIZ UDPゴシック" w:hint="eastAsia"/>
          <w:sz w:val="22"/>
        </w:rPr>
        <w:t>、</w:t>
      </w:r>
      <w:r w:rsidR="00B47D5E">
        <w:rPr>
          <w:rFonts w:eastAsia="BIZ UDPゴシック" w:hint="eastAsia"/>
          <w:sz w:val="22"/>
        </w:rPr>
        <w:t>多くの</w:t>
      </w:r>
      <w:r w:rsidR="00947165">
        <w:rPr>
          <w:rFonts w:eastAsia="BIZ UDPゴシック" w:hint="eastAsia"/>
          <w:sz w:val="22"/>
        </w:rPr>
        <w:t>無辜の</w:t>
      </w:r>
      <w:r w:rsidR="00AB3DFC">
        <w:rPr>
          <w:rFonts w:eastAsia="BIZ UDPゴシック" w:hint="eastAsia"/>
          <w:sz w:val="22"/>
        </w:rPr>
        <w:t>命</w:t>
      </w:r>
      <w:r w:rsidR="00477F24">
        <w:rPr>
          <w:rFonts w:eastAsia="BIZ UDPゴシック" w:hint="eastAsia"/>
          <w:sz w:val="22"/>
        </w:rPr>
        <w:t>が</w:t>
      </w:r>
      <w:r w:rsidR="004D4E96" w:rsidRPr="004D4E96">
        <w:rPr>
          <w:rFonts w:eastAsia="BIZ UDPゴシック" w:hint="eastAsia"/>
          <w:sz w:val="22"/>
        </w:rPr>
        <w:t>奪われてい</w:t>
      </w:r>
      <w:r w:rsidR="004D4E96">
        <w:rPr>
          <w:rFonts w:eastAsia="BIZ UDPゴシック" w:hint="eastAsia"/>
          <w:sz w:val="22"/>
        </w:rPr>
        <w:t>る</w:t>
      </w:r>
      <w:r w:rsidR="00AB3DFC">
        <w:rPr>
          <w:rFonts w:eastAsia="BIZ UDPゴシック" w:hint="eastAsia"/>
          <w:sz w:val="22"/>
        </w:rPr>
        <w:t>ことに</w:t>
      </w:r>
      <w:r w:rsidR="004B737E">
        <w:rPr>
          <w:rFonts w:eastAsia="BIZ UDPゴシック" w:hint="eastAsia"/>
          <w:sz w:val="22"/>
        </w:rPr>
        <w:t>強い</w:t>
      </w:r>
      <w:r w:rsidR="00AB3DFC">
        <w:rPr>
          <w:rFonts w:eastAsia="BIZ UDPゴシック" w:hint="eastAsia"/>
          <w:sz w:val="22"/>
        </w:rPr>
        <w:t>憤りを禁じ得ない</w:t>
      </w:r>
      <w:r w:rsidR="004D4E96" w:rsidRPr="004D4E96">
        <w:rPr>
          <w:rFonts w:eastAsia="BIZ UDPゴシック" w:hint="eastAsia"/>
          <w:sz w:val="22"/>
        </w:rPr>
        <w:t>。</w:t>
      </w:r>
    </w:p>
    <w:p w14:paraId="3DCB1466" w14:textId="1115F64B" w:rsidR="00C93451" w:rsidRDefault="00102F55" w:rsidP="00BD1822">
      <w:pPr>
        <w:spacing w:line="400" w:lineRule="exact"/>
        <w:ind w:firstLineChars="100" w:firstLine="220"/>
        <w:rPr>
          <w:rFonts w:eastAsia="BIZ UDPゴシック"/>
          <w:sz w:val="22"/>
        </w:rPr>
      </w:pPr>
      <w:r>
        <w:rPr>
          <w:rFonts w:eastAsia="BIZ UDPゴシック" w:hint="eastAsia"/>
          <w:sz w:val="22"/>
        </w:rPr>
        <w:t>一方、</w:t>
      </w:r>
      <w:r w:rsidR="00E66A61">
        <w:rPr>
          <w:rFonts w:eastAsia="BIZ UDPゴシック" w:hint="eastAsia"/>
          <w:sz w:val="22"/>
        </w:rPr>
        <w:t>２０１４年には</w:t>
      </w:r>
      <w:r w:rsidR="00C87209">
        <w:rPr>
          <w:rFonts w:eastAsia="BIZ UDPゴシック" w:hint="eastAsia"/>
          <w:sz w:val="22"/>
        </w:rPr>
        <w:t>自民党</w:t>
      </w:r>
      <w:r w:rsidR="00DF2691">
        <w:rPr>
          <w:rFonts w:eastAsia="BIZ UDPゴシック" w:hint="eastAsia"/>
          <w:sz w:val="22"/>
        </w:rPr>
        <w:t>政権下で</w:t>
      </w:r>
      <w:r w:rsidR="00C01EA5">
        <w:rPr>
          <w:rFonts w:eastAsia="BIZ UDPゴシック" w:hint="eastAsia"/>
          <w:sz w:val="22"/>
        </w:rPr>
        <w:t>立憲主義を蹂躙し</w:t>
      </w:r>
      <w:r w:rsidR="00E66A61">
        <w:rPr>
          <w:rFonts w:eastAsia="BIZ UDPゴシック" w:hint="eastAsia"/>
          <w:sz w:val="22"/>
        </w:rPr>
        <w:t>閣議決定のみで</w:t>
      </w:r>
      <w:r>
        <w:rPr>
          <w:rFonts w:eastAsia="BIZ UDPゴシック" w:hint="eastAsia"/>
          <w:sz w:val="22"/>
        </w:rPr>
        <w:t>「</w:t>
      </w:r>
      <w:r w:rsidR="00DF2691" w:rsidRPr="00147F78">
        <w:rPr>
          <w:rFonts w:eastAsia="BIZ UDPゴシック" w:hint="eastAsia"/>
          <w:sz w:val="22"/>
        </w:rPr>
        <w:t>集団的自衛権の行使</w:t>
      </w:r>
      <w:r>
        <w:rPr>
          <w:rFonts w:eastAsia="BIZ UDPゴシック" w:hint="eastAsia"/>
          <w:sz w:val="22"/>
        </w:rPr>
        <w:t>」</w:t>
      </w:r>
      <w:r w:rsidR="00DF2691" w:rsidRPr="00147F78">
        <w:rPr>
          <w:rFonts w:eastAsia="BIZ UDPゴシック" w:hint="eastAsia"/>
          <w:sz w:val="22"/>
        </w:rPr>
        <w:t>を</w:t>
      </w:r>
      <w:r w:rsidR="00C71E82">
        <w:rPr>
          <w:rFonts w:eastAsia="BIZ UDPゴシック" w:hint="eastAsia"/>
          <w:sz w:val="22"/>
        </w:rPr>
        <w:t>容認</w:t>
      </w:r>
      <w:r w:rsidR="009B5872">
        <w:rPr>
          <w:rFonts w:eastAsia="BIZ UDPゴシック" w:hint="eastAsia"/>
          <w:sz w:val="22"/>
        </w:rPr>
        <w:t>する暴挙を行った</w:t>
      </w:r>
      <w:r w:rsidR="00BB4A6F">
        <w:rPr>
          <w:rFonts w:eastAsia="BIZ UDPゴシック" w:hint="eastAsia"/>
          <w:sz w:val="22"/>
        </w:rPr>
        <w:t>。</w:t>
      </w:r>
      <w:r>
        <w:rPr>
          <w:rFonts w:eastAsia="BIZ UDPゴシック" w:hint="eastAsia"/>
          <w:sz w:val="22"/>
        </w:rPr>
        <w:t>そして、</w:t>
      </w:r>
      <w:r w:rsidR="004B737E">
        <w:rPr>
          <w:rFonts w:eastAsia="BIZ UDPゴシック" w:hint="eastAsia"/>
          <w:sz w:val="22"/>
        </w:rPr>
        <w:t>矢継ぎ早に</w:t>
      </w:r>
      <w:r>
        <w:rPr>
          <w:rFonts w:eastAsia="BIZ UDPゴシック" w:hint="eastAsia"/>
          <w:sz w:val="22"/>
        </w:rPr>
        <w:t>「敵基地攻撃能力の保有」</w:t>
      </w:r>
      <w:r w:rsidR="004B737E">
        <w:rPr>
          <w:rFonts w:eastAsia="BIZ UDPゴシック" w:hint="eastAsia"/>
          <w:sz w:val="22"/>
        </w:rPr>
        <w:t>そして</w:t>
      </w:r>
      <w:r w:rsidR="004B737E" w:rsidRPr="004B737E">
        <w:rPr>
          <w:rFonts w:eastAsia="BIZ UDPゴシック" w:hint="eastAsia"/>
          <w:sz w:val="22"/>
        </w:rPr>
        <w:t>「統合作戦司令部」</w:t>
      </w:r>
      <w:r w:rsidR="004B737E">
        <w:rPr>
          <w:rFonts w:eastAsia="BIZ UDPゴシック" w:hint="eastAsia"/>
          <w:sz w:val="22"/>
        </w:rPr>
        <w:t>の発足など</w:t>
      </w:r>
      <w:r w:rsidR="004B737E" w:rsidRPr="00147F78">
        <w:rPr>
          <w:rFonts w:eastAsia="BIZ UDPゴシック" w:hint="eastAsia"/>
          <w:sz w:val="22"/>
        </w:rPr>
        <w:t>米国との軍事体制をより一体化させ海外で</w:t>
      </w:r>
      <w:r w:rsidR="00E66A61">
        <w:rPr>
          <w:rFonts w:eastAsia="BIZ UDPゴシック" w:hint="eastAsia"/>
          <w:sz w:val="22"/>
        </w:rPr>
        <w:t>の武力行使を</w:t>
      </w:r>
      <w:r w:rsidR="0083377D">
        <w:rPr>
          <w:rFonts w:eastAsia="BIZ UDPゴシック" w:hint="eastAsia"/>
          <w:sz w:val="22"/>
        </w:rPr>
        <w:t>無制限に</w:t>
      </w:r>
      <w:r w:rsidR="00E66A61">
        <w:rPr>
          <w:rFonts w:eastAsia="BIZ UDPゴシック" w:hint="eastAsia"/>
          <w:sz w:val="22"/>
        </w:rPr>
        <w:t>可能にした。その結果</w:t>
      </w:r>
      <w:r>
        <w:rPr>
          <w:rFonts w:eastAsia="BIZ UDPゴシック" w:hint="eastAsia"/>
          <w:sz w:val="22"/>
        </w:rPr>
        <w:t>「専守防衛」を有名無実化</w:t>
      </w:r>
      <w:r w:rsidR="00E66A61">
        <w:rPr>
          <w:rFonts w:eastAsia="BIZ UDPゴシック" w:hint="eastAsia"/>
          <w:sz w:val="22"/>
        </w:rPr>
        <w:t>させ</w:t>
      </w:r>
      <w:r w:rsidR="004B737E">
        <w:rPr>
          <w:rFonts w:eastAsia="BIZ UDPゴシック" w:hint="eastAsia"/>
          <w:sz w:val="22"/>
        </w:rPr>
        <w:t>、戦争放棄</w:t>
      </w:r>
      <w:r w:rsidR="00BB4A6F">
        <w:rPr>
          <w:rFonts w:eastAsia="BIZ UDPゴシック" w:hint="eastAsia"/>
          <w:sz w:val="22"/>
        </w:rPr>
        <w:t>を誓い合った</w:t>
      </w:r>
      <w:r w:rsidR="00DF2691" w:rsidRPr="00147F78">
        <w:rPr>
          <w:rFonts w:eastAsia="BIZ UDPゴシック" w:hint="eastAsia"/>
          <w:sz w:val="22"/>
        </w:rPr>
        <w:t>憲法９条を死文化</w:t>
      </w:r>
      <w:r w:rsidR="00BB4A6F">
        <w:rPr>
          <w:rFonts w:eastAsia="BIZ UDPゴシック" w:hint="eastAsia"/>
          <w:sz w:val="22"/>
        </w:rPr>
        <w:t>させた</w:t>
      </w:r>
      <w:r>
        <w:rPr>
          <w:rFonts w:eastAsia="BIZ UDPゴシック" w:hint="eastAsia"/>
          <w:sz w:val="22"/>
        </w:rPr>
        <w:t>ことは言うまでもない</w:t>
      </w:r>
      <w:r w:rsidR="005F192B">
        <w:rPr>
          <w:rFonts w:eastAsia="BIZ UDPゴシック" w:hint="eastAsia"/>
          <w:sz w:val="22"/>
        </w:rPr>
        <w:t>。</w:t>
      </w:r>
      <w:r w:rsidR="00DF2691">
        <w:rPr>
          <w:rFonts w:eastAsia="BIZ UDPゴシック" w:hint="eastAsia"/>
          <w:sz w:val="22"/>
        </w:rPr>
        <w:t>そして、</w:t>
      </w:r>
      <w:r w:rsidR="004B737E">
        <w:rPr>
          <w:rFonts w:eastAsia="BIZ UDPゴシック" w:hint="eastAsia"/>
          <w:sz w:val="22"/>
        </w:rPr>
        <w:t>日本政府は</w:t>
      </w:r>
      <w:r w:rsidR="00C93451">
        <w:rPr>
          <w:rFonts w:eastAsia="BIZ UDPゴシック" w:hint="eastAsia"/>
          <w:sz w:val="22"/>
        </w:rPr>
        <w:t>中国による「台湾有事」を</w:t>
      </w:r>
      <w:r w:rsidR="00DF2691">
        <w:rPr>
          <w:rFonts w:eastAsia="BIZ UDPゴシック" w:hint="eastAsia"/>
          <w:sz w:val="22"/>
        </w:rPr>
        <w:t>吹聴し</w:t>
      </w:r>
      <w:r w:rsidR="00C93451">
        <w:rPr>
          <w:rFonts w:eastAsia="BIZ UDPゴシック" w:hint="eastAsia"/>
          <w:sz w:val="22"/>
        </w:rPr>
        <w:t>、北朝鮮の長距離弾道ミサイルの脅威を煽り立て</w:t>
      </w:r>
      <w:r w:rsidR="00C71E82">
        <w:rPr>
          <w:rFonts w:eastAsia="BIZ UDPゴシック" w:hint="eastAsia"/>
          <w:sz w:val="22"/>
        </w:rPr>
        <w:t>、南西諸島を</w:t>
      </w:r>
      <w:r w:rsidR="00B5773A">
        <w:rPr>
          <w:rFonts w:eastAsia="BIZ UDPゴシック" w:hint="eastAsia"/>
          <w:sz w:val="22"/>
        </w:rPr>
        <w:t>軍事</w:t>
      </w:r>
      <w:r w:rsidR="00C71E82">
        <w:rPr>
          <w:rFonts w:eastAsia="BIZ UDPゴシック" w:hint="eastAsia"/>
          <w:sz w:val="22"/>
        </w:rPr>
        <w:t>要塞化し</w:t>
      </w:r>
      <w:r w:rsidR="00DF2691">
        <w:rPr>
          <w:rFonts w:eastAsia="BIZ UDPゴシック" w:hint="eastAsia"/>
          <w:sz w:val="22"/>
        </w:rPr>
        <w:t>軍事大国化</w:t>
      </w:r>
      <w:r w:rsidR="00C93451">
        <w:rPr>
          <w:rFonts w:eastAsia="BIZ UDPゴシック" w:hint="eastAsia"/>
          <w:sz w:val="22"/>
        </w:rPr>
        <w:t>に大きく舵を切っ</w:t>
      </w:r>
      <w:r w:rsidR="00DF2691">
        <w:rPr>
          <w:rFonts w:eastAsia="BIZ UDPゴシック" w:hint="eastAsia"/>
          <w:sz w:val="22"/>
        </w:rPr>
        <w:t>た</w:t>
      </w:r>
      <w:r w:rsidR="00C93451">
        <w:rPr>
          <w:rFonts w:eastAsia="BIZ UDPゴシック" w:hint="eastAsia"/>
          <w:sz w:val="22"/>
        </w:rPr>
        <w:t>。</w:t>
      </w:r>
      <w:r w:rsidR="00E06C17">
        <w:rPr>
          <w:rFonts w:eastAsia="BIZ UDPゴシック" w:hint="eastAsia"/>
          <w:sz w:val="22"/>
        </w:rPr>
        <w:t>今、</w:t>
      </w:r>
      <w:r w:rsidR="00C93451">
        <w:rPr>
          <w:rFonts w:eastAsia="BIZ UDPゴシック" w:hint="eastAsia"/>
          <w:sz w:val="22"/>
        </w:rPr>
        <w:t>日本の平和主義は戦後最大の危機に直面している。</w:t>
      </w:r>
    </w:p>
    <w:p w14:paraId="78C87BCD" w14:textId="12965B03" w:rsidR="009E4D4B" w:rsidRPr="004D4E96" w:rsidRDefault="00DF2691" w:rsidP="00BD1822">
      <w:pPr>
        <w:spacing w:line="400" w:lineRule="exact"/>
        <w:ind w:firstLineChars="100" w:firstLine="220"/>
        <w:rPr>
          <w:rFonts w:eastAsia="BIZ UDPゴシック"/>
          <w:sz w:val="22"/>
        </w:rPr>
      </w:pPr>
      <w:r>
        <w:rPr>
          <w:rFonts w:eastAsia="BIZ UDPゴシック" w:hint="eastAsia"/>
          <w:sz w:val="22"/>
        </w:rPr>
        <w:t>敗戦８０年を迎え、私たちは</w:t>
      </w:r>
      <w:r w:rsidR="00C93451">
        <w:rPr>
          <w:rFonts w:eastAsia="BIZ UDPゴシック" w:hint="eastAsia"/>
          <w:sz w:val="22"/>
        </w:rPr>
        <w:t>「</w:t>
      </w:r>
      <w:r w:rsidR="00947165" w:rsidRPr="00147F78">
        <w:rPr>
          <w:rFonts w:eastAsia="BIZ UDPゴシック" w:hint="eastAsia"/>
          <w:sz w:val="22"/>
        </w:rPr>
        <w:t>新たな戦前</w:t>
      </w:r>
      <w:r w:rsidR="00C93451">
        <w:rPr>
          <w:rFonts w:eastAsia="BIZ UDPゴシック" w:hint="eastAsia"/>
          <w:sz w:val="22"/>
        </w:rPr>
        <w:t>」</w:t>
      </w:r>
      <w:r w:rsidR="00947165" w:rsidRPr="00147F78">
        <w:rPr>
          <w:rFonts w:eastAsia="BIZ UDPゴシック" w:hint="eastAsia"/>
          <w:sz w:val="22"/>
        </w:rPr>
        <w:t>を迎え</w:t>
      </w:r>
      <w:r w:rsidR="00C93451">
        <w:rPr>
          <w:rFonts w:eastAsia="BIZ UDPゴシック" w:hint="eastAsia"/>
          <w:sz w:val="22"/>
        </w:rPr>
        <w:t>ている</w:t>
      </w:r>
      <w:r>
        <w:rPr>
          <w:rFonts w:eastAsia="BIZ UDPゴシック" w:hint="eastAsia"/>
          <w:sz w:val="22"/>
        </w:rPr>
        <w:t>こと</w:t>
      </w:r>
      <w:r w:rsidR="00D34BCC">
        <w:rPr>
          <w:rFonts w:eastAsia="BIZ UDPゴシック" w:hint="eastAsia"/>
          <w:sz w:val="22"/>
        </w:rPr>
        <w:t>に目を逸ら</w:t>
      </w:r>
      <w:r w:rsidR="0083377D">
        <w:rPr>
          <w:rFonts w:eastAsia="BIZ UDPゴシック" w:hint="eastAsia"/>
          <w:sz w:val="22"/>
        </w:rPr>
        <w:t>さ</w:t>
      </w:r>
      <w:r w:rsidR="007D3E06">
        <w:rPr>
          <w:rFonts w:eastAsia="BIZ UDPゴシック" w:hint="eastAsia"/>
          <w:sz w:val="22"/>
        </w:rPr>
        <w:t>ず</w:t>
      </w:r>
      <w:r w:rsidR="009E4D4B" w:rsidRPr="004D4E96">
        <w:rPr>
          <w:rFonts w:eastAsia="BIZ UDPゴシック" w:hint="eastAsia"/>
          <w:sz w:val="22"/>
        </w:rPr>
        <w:t>「力</w:t>
      </w:r>
      <w:r w:rsidR="009E4D4B">
        <w:rPr>
          <w:rFonts w:eastAsia="BIZ UDPゴシック" w:hint="eastAsia"/>
          <w:sz w:val="22"/>
        </w:rPr>
        <w:t>の論理</w:t>
      </w:r>
      <w:r w:rsidR="009E4D4B" w:rsidRPr="004D4E96">
        <w:rPr>
          <w:rFonts w:eastAsia="BIZ UDPゴシック" w:hint="eastAsia"/>
          <w:sz w:val="22"/>
        </w:rPr>
        <w:t>」が支配する時代に、時計の針を逆戻りさせてはな</w:t>
      </w:r>
      <w:r w:rsidR="009E4D4B">
        <w:rPr>
          <w:rFonts w:eastAsia="BIZ UDPゴシック" w:hint="eastAsia"/>
          <w:sz w:val="22"/>
        </w:rPr>
        <w:t>らない</w:t>
      </w:r>
      <w:r w:rsidR="009E4D4B" w:rsidRPr="004D4E96">
        <w:rPr>
          <w:rFonts w:eastAsia="BIZ UDPゴシック" w:hint="eastAsia"/>
          <w:sz w:val="22"/>
        </w:rPr>
        <w:t>。</w:t>
      </w:r>
      <w:r w:rsidR="00D34BCC">
        <w:rPr>
          <w:rFonts w:eastAsia="BIZ UDPゴシック" w:hint="eastAsia"/>
          <w:sz w:val="22"/>
        </w:rPr>
        <w:t>そのために</w:t>
      </w:r>
      <w:r w:rsidR="009E4D4B">
        <w:rPr>
          <w:rFonts w:eastAsia="BIZ UDPゴシック" w:hint="eastAsia"/>
          <w:sz w:val="22"/>
        </w:rPr>
        <w:t>私たちは過去の大戦で亡くなった数多くの人々の血と命の犠牲の上に生まれ</w:t>
      </w:r>
      <w:r w:rsidR="007B3D74">
        <w:rPr>
          <w:rFonts w:eastAsia="BIZ UDPゴシック" w:hint="eastAsia"/>
          <w:sz w:val="22"/>
        </w:rPr>
        <w:t>、不戦を誓った「日本国憲法」の精神を</w:t>
      </w:r>
      <w:r w:rsidR="00E66A61">
        <w:rPr>
          <w:rFonts w:eastAsia="BIZ UDPゴシック" w:hint="eastAsia"/>
          <w:sz w:val="22"/>
        </w:rPr>
        <w:t>堅持し、広範に広めていく</w:t>
      </w:r>
      <w:r w:rsidR="00785753">
        <w:rPr>
          <w:rFonts w:eastAsia="BIZ UDPゴシック" w:hint="eastAsia"/>
          <w:sz w:val="22"/>
        </w:rPr>
        <w:t>ことが</w:t>
      </w:r>
      <w:r w:rsidR="00E75677">
        <w:rPr>
          <w:rFonts w:eastAsia="BIZ UDPゴシック" w:hint="eastAsia"/>
          <w:sz w:val="22"/>
        </w:rPr>
        <w:t>更に</w:t>
      </w:r>
      <w:r w:rsidR="001B26EE">
        <w:rPr>
          <w:rFonts w:eastAsia="BIZ UDPゴシック" w:hint="eastAsia"/>
          <w:sz w:val="22"/>
        </w:rPr>
        <w:t>求められている</w:t>
      </w:r>
      <w:r w:rsidR="00785753">
        <w:rPr>
          <w:rFonts w:eastAsia="BIZ UDPゴシック" w:hint="eastAsia"/>
          <w:sz w:val="22"/>
        </w:rPr>
        <w:t>。</w:t>
      </w:r>
      <w:r w:rsidR="00E06C17">
        <w:rPr>
          <w:rFonts w:eastAsia="BIZ UDPゴシック" w:hint="eastAsia"/>
          <w:sz w:val="22"/>
        </w:rPr>
        <w:t>「</w:t>
      </w:r>
      <w:r w:rsidR="00E75677">
        <w:rPr>
          <w:rFonts w:eastAsia="BIZ UDPゴシック" w:hint="eastAsia"/>
          <w:sz w:val="22"/>
        </w:rPr>
        <w:t>戦争を引き起こすの</w:t>
      </w:r>
      <w:r w:rsidR="00E06C17">
        <w:rPr>
          <w:rFonts w:eastAsia="BIZ UDPゴシック" w:hint="eastAsia"/>
          <w:sz w:val="22"/>
        </w:rPr>
        <w:t>は</w:t>
      </w:r>
      <w:r w:rsidR="00E75677">
        <w:rPr>
          <w:rFonts w:eastAsia="BIZ UDPゴシック" w:hint="eastAsia"/>
          <w:sz w:val="22"/>
        </w:rPr>
        <w:t>人間であり、戦争を終結させる</w:t>
      </w:r>
      <w:r w:rsidR="00E06C17">
        <w:rPr>
          <w:rFonts w:eastAsia="BIZ UDPゴシック" w:hint="eastAsia"/>
          <w:sz w:val="22"/>
        </w:rPr>
        <w:t>のも</w:t>
      </w:r>
      <w:r w:rsidR="00E75677">
        <w:rPr>
          <w:rFonts w:eastAsia="BIZ UDPゴシック" w:hint="eastAsia"/>
          <w:sz w:val="22"/>
        </w:rPr>
        <w:t>人間である</w:t>
      </w:r>
      <w:r w:rsidR="00E06C17">
        <w:rPr>
          <w:rFonts w:eastAsia="BIZ UDPゴシック" w:hint="eastAsia"/>
          <w:sz w:val="22"/>
        </w:rPr>
        <w:t>」</w:t>
      </w:r>
      <w:r w:rsidR="00E75677">
        <w:rPr>
          <w:rFonts w:eastAsia="BIZ UDPゴシック" w:hint="eastAsia"/>
          <w:sz w:val="22"/>
        </w:rPr>
        <w:t>そのことを</w:t>
      </w:r>
      <w:r w:rsidR="00E06C17">
        <w:rPr>
          <w:rFonts w:eastAsia="BIZ UDPゴシック" w:hint="eastAsia"/>
          <w:sz w:val="22"/>
        </w:rPr>
        <w:t>私たちは</w:t>
      </w:r>
      <w:r w:rsidR="00E75677">
        <w:rPr>
          <w:rFonts w:eastAsia="BIZ UDPゴシック" w:hint="eastAsia"/>
          <w:sz w:val="22"/>
        </w:rPr>
        <w:t>肝に銘じ、</w:t>
      </w:r>
      <w:r w:rsidR="007B3D74">
        <w:rPr>
          <w:rFonts w:eastAsia="BIZ UDPゴシック" w:hint="eastAsia"/>
          <w:sz w:val="22"/>
        </w:rPr>
        <w:t>再び戦争の惨禍を繰り返さない不退転の決意を</w:t>
      </w:r>
      <w:r w:rsidR="00785753">
        <w:rPr>
          <w:rFonts w:eastAsia="BIZ UDPゴシック" w:hint="eastAsia"/>
          <w:sz w:val="22"/>
        </w:rPr>
        <w:t>示し、アジア・近隣諸国と共に生きる未来を展望</w:t>
      </w:r>
      <w:r w:rsidR="005F192B">
        <w:rPr>
          <w:rFonts w:eastAsia="BIZ UDPゴシック" w:hint="eastAsia"/>
          <w:sz w:val="22"/>
        </w:rPr>
        <w:t>しなければならない。</w:t>
      </w:r>
    </w:p>
    <w:p w14:paraId="7092E29A" w14:textId="7A3079B0" w:rsidR="00F25F97" w:rsidRDefault="003627B4" w:rsidP="00BD1822">
      <w:pPr>
        <w:spacing w:line="400" w:lineRule="exact"/>
        <w:ind w:firstLineChars="100" w:firstLine="220"/>
        <w:rPr>
          <w:rFonts w:eastAsia="BIZ UDPゴシック"/>
          <w:sz w:val="22"/>
        </w:rPr>
      </w:pPr>
      <w:r w:rsidRPr="003627B4">
        <w:rPr>
          <w:rFonts w:eastAsia="BIZ UDPゴシック" w:hint="eastAsia"/>
          <w:sz w:val="22"/>
        </w:rPr>
        <w:t>日本国憲法の前文</w:t>
      </w:r>
      <w:r w:rsidR="00E66A61">
        <w:rPr>
          <w:rFonts w:eastAsia="BIZ UDPゴシック" w:hint="eastAsia"/>
          <w:sz w:val="22"/>
        </w:rPr>
        <w:t>では</w:t>
      </w:r>
      <w:r w:rsidR="005F192B">
        <w:rPr>
          <w:rFonts w:eastAsia="BIZ UDPゴシック" w:hint="eastAsia"/>
          <w:sz w:val="22"/>
        </w:rPr>
        <w:t>「</w:t>
      </w:r>
      <w:r w:rsidR="005F192B" w:rsidRPr="005F192B">
        <w:rPr>
          <w:rFonts w:eastAsia="BIZ UDPゴシック" w:hint="eastAsia"/>
          <w:sz w:val="22"/>
        </w:rPr>
        <w:t>全世界の国民が、ひとしく恐怖と欠乏から免かれ、平和のうちに生存する権利を有することを確認する</w:t>
      </w:r>
      <w:r w:rsidR="005F192B">
        <w:rPr>
          <w:rFonts w:eastAsia="BIZ UDPゴシック" w:hint="eastAsia"/>
          <w:sz w:val="22"/>
        </w:rPr>
        <w:t>」と</w:t>
      </w:r>
      <w:r w:rsidR="0083377D">
        <w:rPr>
          <w:rFonts w:eastAsia="BIZ UDPゴシック" w:hint="eastAsia"/>
          <w:sz w:val="22"/>
        </w:rPr>
        <w:t>記載さ</w:t>
      </w:r>
      <w:r w:rsidR="00E66A61">
        <w:rPr>
          <w:rFonts w:eastAsia="BIZ UDPゴシック" w:hint="eastAsia"/>
          <w:sz w:val="22"/>
        </w:rPr>
        <w:t>れている。</w:t>
      </w:r>
      <w:r w:rsidR="00C71E82">
        <w:rPr>
          <w:rFonts w:eastAsia="BIZ UDPゴシック" w:hint="eastAsia"/>
          <w:sz w:val="22"/>
        </w:rPr>
        <w:t>これは</w:t>
      </w:r>
      <w:r w:rsidR="001A2214" w:rsidRPr="003627B4">
        <w:rPr>
          <w:rFonts w:eastAsia="BIZ UDPゴシック" w:hint="eastAsia"/>
          <w:sz w:val="22"/>
        </w:rPr>
        <w:t>敵対でもなく、</w:t>
      </w:r>
      <w:r w:rsidRPr="003627B4">
        <w:rPr>
          <w:rFonts w:eastAsia="BIZ UDPゴシック" w:hint="eastAsia"/>
          <w:sz w:val="22"/>
        </w:rPr>
        <w:t>争いでもなく、排除でもなく</w:t>
      </w:r>
      <w:r w:rsidR="001A2214">
        <w:rPr>
          <w:rFonts w:eastAsia="BIZ UDPゴシック" w:hint="eastAsia"/>
          <w:sz w:val="22"/>
        </w:rPr>
        <w:t>、</w:t>
      </w:r>
      <w:r w:rsidRPr="003627B4">
        <w:rPr>
          <w:rFonts w:eastAsia="BIZ UDPゴシック" w:hint="eastAsia"/>
          <w:sz w:val="22"/>
        </w:rPr>
        <w:t>お互いを認め合い、尊重した中で信頼関係を築く</w:t>
      </w:r>
      <w:r w:rsidR="005F192B" w:rsidRPr="003627B4">
        <w:rPr>
          <w:rFonts w:eastAsia="BIZ UDPゴシック" w:hint="eastAsia"/>
          <w:sz w:val="22"/>
        </w:rPr>
        <w:t>日本の平和戦略</w:t>
      </w:r>
      <w:r w:rsidR="00900D85">
        <w:rPr>
          <w:rFonts w:eastAsia="BIZ UDPゴシック" w:hint="eastAsia"/>
          <w:sz w:val="22"/>
        </w:rPr>
        <w:t>が謳われている</w:t>
      </w:r>
      <w:r w:rsidR="005F192B" w:rsidRPr="003627B4">
        <w:rPr>
          <w:rFonts w:eastAsia="BIZ UDPゴシック" w:hint="eastAsia"/>
          <w:sz w:val="22"/>
        </w:rPr>
        <w:t>。</w:t>
      </w:r>
      <w:r w:rsidR="001B26EE">
        <w:rPr>
          <w:rFonts w:eastAsia="BIZ UDPゴシック" w:hint="eastAsia"/>
          <w:sz w:val="22"/>
        </w:rPr>
        <w:t>つまり、</w:t>
      </w:r>
      <w:r w:rsidRPr="003627B4">
        <w:rPr>
          <w:rFonts w:eastAsia="BIZ UDPゴシック" w:hint="eastAsia"/>
          <w:sz w:val="22"/>
        </w:rPr>
        <w:t>戦争や紛争のない世界平和を実現させるための宣言が日本国憲法であり、憲法９条である</w:t>
      </w:r>
      <w:r w:rsidR="001B26EE">
        <w:rPr>
          <w:rFonts w:eastAsia="BIZ UDPゴシック" w:hint="eastAsia"/>
          <w:sz w:val="22"/>
        </w:rPr>
        <w:t>ことを</w:t>
      </w:r>
      <w:r w:rsidR="00B5773A">
        <w:rPr>
          <w:rFonts w:eastAsia="BIZ UDPゴシック" w:hint="eastAsia"/>
          <w:sz w:val="22"/>
        </w:rPr>
        <w:t>、今こそ全世界に発信する時だ</w:t>
      </w:r>
      <w:r w:rsidRPr="003627B4">
        <w:rPr>
          <w:rFonts w:eastAsia="BIZ UDPゴシック" w:hint="eastAsia"/>
          <w:sz w:val="22"/>
        </w:rPr>
        <w:t>。</w:t>
      </w:r>
    </w:p>
    <w:p w14:paraId="6A003CB5" w14:textId="4872B687" w:rsidR="00F25F97" w:rsidRDefault="001A2214" w:rsidP="00BD1822">
      <w:pPr>
        <w:spacing w:line="400" w:lineRule="exact"/>
        <w:ind w:firstLineChars="100" w:firstLine="220"/>
        <w:rPr>
          <w:rFonts w:eastAsia="BIZ UDPゴシック"/>
          <w:sz w:val="22"/>
        </w:rPr>
      </w:pPr>
      <w:r>
        <w:rPr>
          <w:rFonts w:eastAsia="BIZ UDPゴシック" w:hint="eastAsia"/>
          <w:sz w:val="22"/>
        </w:rPr>
        <w:t>８月１５日</w:t>
      </w:r>
      <w:r w:rsidR="007D3E06">
        <w:rPr>
          <w:rFonts w:eastAsia="BIZ UDPゴシック" w:hint="eastAsia"/>
          <w:sz w:val="22"/>
        </w:rPr>
        <w:t>敗戦の日</w:t>
      </w:r>
      <w:r>
        <w:rPr>
          <w:rFonts w:eastAsia="BIZ UDPゴシック" w:hint="eastAsia"/>
          <w:sz w:val="22"/>
        </w:rPr>
        <w:t>、</w:t>
      </w:r>
      <w:r w:rsidR="00F25F97">
        <w:rPr>
          <w:rFonts w:eastAsia="BIZ UDPゴシック" w:hint="eastAsia"/>
          <w:sz w:val="22"/>
        </w:rPr>
        <w:t>９条連は結成３０年を迎える。私たちは結成当初</w:t>
      </w:r>
      <w:r>
        <w:rPr>
          <w:rFonts w:eastAsia="BIZ UDPゴシック" w:hint="eastAsia"/>
          <w:sz w:val="22"/>
        </w:rPr>
        <w:t>に誓い合った</w:t>
      </w:r>
      <w:r w:rsidR="00F25F97">
        <w:rPr>
          <w:rFonts w:eastAsia="BIZ UDPゴシック" w:hint="eastAsia"/>
          <w:sz w:val="22"/>
        </w:rPr>
        <w:t>「先覚者が拓いた平和主義の道を世界の公道に」</w:t>
      </w:r>
      <w:r>
        <w:rPr>
          <w:rFonts w:eastAsia="BIZ UDPゴシック" w:hint="eastAsia"/>
          <w:sz w:val="22"/>
        </w:rPr>
        <w:t>すべく</w:t>
      </w:r>
      <w:r w:rsidR="00C71E82">
        <w:rPr>
          <w:rFonts w:eastAsia="BIZ UDPゴシック" w:hint="eastAsia"/>
          <w:sz w:val="22"/>
        </w:rPr>
        <w:t>、</w:t>
      </w:r>
      <w:r>
        <w:rPr>
          <w:rFonts w:eastAsia="BIZ UDPゴシック" w:hint="eastAsia"/>
          <w:sz w:val="22"/>
        </w:rPr>
        <w:t>愚直に運動を推し進めてきた。</w:t>
      </w:r>
      <w:r w:rsidR="00F75562">
        <w:rPr>
          <w:rFonts w:eastAsia="BIZ UDPゴシック" w:hint="eastAsia"/>
          <w:sz w:val="22"/>
        </w:rPr>
        <w:t>今後も日本国憲法が指し示す崇高な平和理念こそが</w:t>
      </w:r>
      <w:r w:rsidR="00C87209">
        <w:rPr>
          <w:rFonts w:eastAsia="BIZ UDPゴシック" w:hint="eastAsia"/>
          <w:sz w:val="22"/>
        </w:rPr>
        <w:t>世界人類</w:t>
      </w:r>
      <w:r w:rsidR="00F75562">
        <w:rPr>
          <w:rFonts w:eastAsia="BIZ UDPゴシック" w:hint="eastAsia"/>
          <w:sz w:val="22"/>
        </w:rPr>
        <w:t>の進むべき道である</w:t>
      </w:r>
      <w:r>
        <w:rPr>
          <w:rFonts w:eastAsia="BIZ UDPゴシック" w:hint="eastAsia"/>
          <w:sz w:val="22"/>
        </w:rPr>
        <w:t>ことに</w:t>
      </w:r>
      <w:r w:rsidR="00F75562">
        <w:rPr>
          <w:rFonts w:eastAsia="BIZ UDPゴシック" w:hint="eastAsia"/>
          <w:sz w:val="22"/>
        </w:rPr>
        <w:t>確信をも</w:t>
      </w:r>
      <w:r>
        <w:rPr>
          <w:rFonts w:eastAsia="BIZ UDPゴシック" w:hint="eastAsia"/>
          <w:sz w:val="22"/>
        </w:rPr>
        <w:t>ち、</w:t>
      </w:r>
      <w:r w:rsidR="001B26EE">
        <w:rPr>
          <w:rFonts w:eastAsia="BIZ UDPゴシック" w:hint="eastAsia"/>
          <w:sz w:val="22"/>
        </w:rPr>
        <w:t>広範なネットワークを築き上げ</w:t>
      </w:r>
      <w:r w:rsidR="00F75562">
        <w:rPr>
          <w:rFonts w:eastAsia="BIZ UDPゴシック" w:hint="eastAsia"/>
          <w:sz w:val="22"/>
        </w:rPr>
        <w:t>世界の恒久平和を実現させるため歩み続けていく。</w:t>
      </w:r>
      <w:r>
        <w:rPr>
          <w:rFonts w:eastAsia="BIZ UDPゴシック" w:hint="eastAsia"/>
          <w:sz w:val="22"/>
        </w:rPr>
        <w:t>共に奮闘しよう！</w:t>
      </w:r>
    </w:p>
    <w:p w14:paraId="0EF0B849" w14:textId="44BFB6BD" w:rsidR="001A2214" w:rsidRDefault="001A2214" w:rsidP="00BD1822">
      <w:pPr>
        <w:spacing w:line="400" w:lineRule="exact"/>
        <w:ind w:firstLineChars="1200" w:firstLine="5304"/>
        <w:rPr>
          <w:rFonts w:ascii="ＭＳ 明朝" w:eastAsia="BIZ UDPゴシック" w:hAnsi="ＭＳ 明朝" w:cs="ＭＳ Ｐゴシック"/>
          <w:color w:val="333333"/>
          <w:kern w:val="0"/>
          <w:sz w:val="22"/>
          <w:szCs w:val="24"/>
          <w:shd w:val="clear" w:color="auto" w:fill="FFFFFF"/>
        </w:rPr>
      </w:pPr>
      <w:r w:rsidRPr="00BD1822">
        <w:rPr>
          <w:rFonts w:ascii="ＭＳ 明朝" w:eastAsia="BIZ UDPゴシック" w:hAnsi="ＭＳ 明朝" w:cs="ＭＳ Ｐゴシック" w:hint="eastAsia"/>
          <w:color w:val="333333"/>
          <w:spacing w:val="111"/>
          <w:kern w:val="0"/>
          <w:sz w:val="22"/>
          <w:szCs w:val="24"/>
          <w:shd w:val="clear" w:color="auto" w:fill="FFFFFF"/>
          <w:fitText w:val="4069" w:id="-672420608"/>
        </w:rPr>
        <w:t>２０２５年　８月１５</w:t>
      </w:r>
      <w:r w:rsidRPr="00BD1822">
        <w:rPr>
          <w:rFonts w:ascii="ＭＳ 明朝" w:eastAsia="BIZ UDPゴシック" w:hAnsi="ＭＳ 明朝" w:cs="ＭＳ Ｐゴシック" w:hint="eastAsia"/>
          <w:color w:val="333333"/>
          <w:spacing w:val="6"/>
          <w:kern w:val="0"/>
          <w:sz w:val="22"/>
          <w:szCs w:val="24"/>
          <w:shd w:val="clear" w:color="auto" w:fill="FFFFFF"/>
          <w:fitText w:val="4069" w:id="-672420608"/>
        </w:rPr>
        <w:t>日</w:t>
      </w:r>
      <w:r>
        <w:rPr>
          <w:rFonts w:ascii="ＭＳ 明朝" w:eastAsia="BIZ UDPゴシック" w:hAnsi="ＭＳ 明朝" w:cs="ＭＳ Ｐゴシック" w:hint="eastAsia"/>
          <w:color w:val="333333"/>
          <w:kern w:val="0"/>
          <w:sz w:val="22"/>
          <w:szCs w:val="24"/>
          <w:shd w:val="clear" w:color="auto" w:fill="FFFFFF"/>
        </w:rPr>
        <w:t xml:space="preserve">　</w:t>
      </w:r>
    </w:p>
    <w:p w14:paraId="415A706A" w14:textId="0123FE18" w:rsidR="005E197C" w:rsidRPr="004D4E96" w:rsidRDefault="001A2214" w:rsidP="00BD1822">
      <w:pPr>
        <w:spacing w:line="400" w:lineRule="exact"/>
        <w:ind w:firstLineChars="2400" w:firstLine="5280"/>
      </w:pPr>
      <w:r w:rsidRPr="00BD1822">
        <w:rPr>
          <w:rFonts w:ascii="ＭＳ 明朝" w:eastAsia="BIZ UDPゴシック" w:hAnsi="ＭＳ 明朝" w:cs="ＭＳ Ｐゴシック" w:hint="eastAsia"/>
          <w:color w:val="333333"/>
          <w:kern w:val="0"/>
          <w:sz w:val="22"/>
          <w:szCs w:val="24"/>
          <w:shd w:val="clear" w:color="auto" w:fill="FFFFFF"/>
          <w:fitText w:val="4066" w:id="-672440821"/>
        </w:rPr>
        <w:t>「憲法９条」－世界へ未来へ連絡会（９条連）</w:t>
      </w:r>
      <w:r>
        <w:rPr>
          <w:rFonts w:ascii="ＭＳ 明朝" w:eastAsia="BIZ UDPゴシック" w:hAnsi="ＭＳ 明朝" w:cs="ＭＳ Ｐゴシック" w:hint="eastAsia"/>
          <w:color w:val="333333"/>
          <w:kern w:val="0"/>
          <w:sz w:val="22"/>
          <w:szCs w:val="24"/>
          <w:shd w:val="clear" w:color="auto" w:fill="FFFFFF"/>
        </w:rPr>
        <w:t xml:space="preserve">　</w:t>
      </w:r>
    </w:p>
    <w:sectPr w:rsidR="005E197C" w:rsidRPr="004D4E96" w:rsidSect="005F192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0B0D2" w14:textId="77777777" w:rsidR="00147F78" w:rsidRDefault="00147F78" w:rsidP="00147F78">
      <w:r>
        <w:separator/>
      </w:r>
    </w:p>
  </w:endnote>
  <w:endnote w:type="continuationSeparator" w:id="0">
    <w:p w14:paraId="21F65BFB" w14:textId="77777777" w:rsidR="00147F78" w:rsidRDefault="00147F78" w:rsidP="0014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F5D02" w14:textId="77777777" w:rsidR="00147F78" w:rsidRDefault="00147F78" w:rsidP="00147F78">
      <w:r>
        <w:separator/>
      </w:r>
    </w:p>
  </w:footnote>
  <w:footnote w:type="continuationSeparator" w:id="0">
    <w:p w14:paraId="1AFFB179" w14:textId="77777777" w:rsidR="00147F78" w:rsidRDefault="00147F78" w:rsidP="00147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E96"/>
    <w:rsid w:val="000172A2"/>
    <w:rsid w:val="00102F55"/>
    <w:rsid w:val="00147F78"/>
    <w:rsid w:val="001A2214"/>
    <w:rsid w:val="001B26EE"/>
    <w:rsid w:val="00273C63"/>
    <w:rsid w:val="00281AD4"/>
    <w:rsid w:val="00286FF2"/>
    <w:rsid w:val="002D71C8"/>
    <w:rsid w:val="003627B4"/>
    <w:rsid w:val="003A31AD"/>
    <w:rsid w:val="003A44CB"/>
    <w:rsid w:val="003B00FE"/>
    <w:rsid w:val="003F4552"/>
    <w:rsid w:val="0041329F"/>
    <w:rsid w:val="00451D18"/>
    <w:rsid w:val="00477F24"/>
    <w:rsid w:val="004B737E"/>
    <w:rsid w:val="004D4E96"/>
    <w:rsid w:val="005E197C"/>
    <w:rsid w:val="005F192B"/>
    <w:rsid w:val="00605092"/>
    <w:rsid w:val="00681ACE"/>
    <w:rsid w:val="006E7D95"/>
    <w:rsid w:val="00785753"/>
    <w:rsid w:val="007B3D74"/>
    <w:rsid w:val="007D3E06"/>
    <w:rsid w:val="0083377D"/>
    <w:rsid w:val="00883CFF"/>
    <w:rsid w:val="008A1205"/>
    <w:rsid w:val="00900D85"/>
    <w:rsid w:val="00902484"/>
    <w:rsid w:val="00947165"/>
    <w:rsid w:val="009B5872"/>
    <w:rsid w:val="009E4D4B"/>
    <w:rsid w:val="00AB3DFC"/>
    <w:rsid w:val="00AD46CE"/>
    <w:rsid w:val="00B47D5E"/>
    <w:rsid w:val="00B5773A"/>
    <w:rsid w:val="00B74430"/>
    <w:rsid w:val="00BA6EDF"/>
    <w:rsid w:val="00BB4A6F"/>
    <w:rsid w:val="00BD1822"/>
    <w:rsid w:val="00C01EA5"/>
    <w:rsid w:val="00C71E82"/>
    <w:rsid w:val="00C87209"/>
    <w:rsid w:val="00C93451"/>
    <w:rsid w:val="00D34BCC"/>
    <w:rsid w:val="00D52354"/>
    <w:rsid w:val="00DE5D4C"/>
    <w:rsid w:val="00DF151E"/>
    <w:rsid w:val="00DF2691"/>
    <w:rsid w:val="00E06C17"/>
    <w:rsid w:val="00E66A61"/>
    <w:rsid w:val="00E75677"/>
    <w:rsid w:val="00E90DB3"/>
    <w:rsid w:val="00F2060C"/>
    <w:rsid w:val="00F25F97"/>
    <w:rsid w:val="00F75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43329ED"/>
  <w15:chartTrackingRefBased/>
  <w15:docId w15:val="{D607C814-9BFF-4DA5-A6E7-2EC5AAA8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E96"/>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4D4E96"/>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4D4E96"/>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4D4E96"/>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4D4E96"/>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4D4E96"/>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4D4E96"/>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4D4E96"/>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4D4E96"/>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4D4E96"/>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D4E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D4E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D4E9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D4E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D4E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D4E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D4E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D4E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D4E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D4E9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4D4E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E96"/>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4D4E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E96"/>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4D4E96"/>
    <w:rPr>
      <w:i/>
      <w:iCs/>
      <w:color w:val="404040" w:themeColor="text1" w:themeTint="BF"/>
    </w:rPr>
  </w:style>
  <w:style w:type="paragraph" w:styleId="a9">
    <w:name w:val="List Paragraph"/>
    <w:basedOn w:val="a"/>
    <w:uiPriority w:val="34"/>
    <w:qFormat/>
    <w:rsid w:val="004D4E96"/>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4D4E96"/>
    <w:rPr>
      <w:i/>
      <w:iCs/>
      <w:color w:val="0F4761" w:themeColor="accent1" w:themeShade="BF"/>
    </w:rPr>
  </w:style>
  <w:style w:type="paragraph" w:styleId="22">
    <w:name w:val="Intense Quote"/>
    <w:basedOn w:val="a"/>
    <w:next w:val="a"/>
    <w:link w:val="23"/>
    <w:uiPriority w:val="30"/>
    <w:qFormat/>
    <w:rsid w:val="004D4E9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4D4E96"/>
    <w:rPr>
      <w:i/>
      <w:iCs/>
      <w:color w:val="0F4761" w:themeColor="accent1" w:themeShade="BF"/>
    </w:rPr>
  </w:style>
  <w:style w:type="character" w:styleId="24">
    <w:name w:val="Intense Reference"/>
    <w:basedOn w:val="a0"/>
    <w:uiPriority w:val="32"/>
    <w:qFormat/>
    <w:rsid w:val="004D4E96"/>
    <w:rPr>
      <w:b/>
      <w:bCs/>
      <w:smallCaps/>
      <w:color w:val="0F4761" w:themeColor="accent1" w:themeShade="BF"/>
      <w:spacing w:val="5"/>
    </w:rPr>
  </w:style>
  <w:style w:type="paragraph" w:styleId="aa">
    <w:name w:val="header"/>
    <w:basedOn w:val="a"/>
    <w:link w:val="ab"/>
    <w:uiPriority w:val="99"/>
    <w:unhideWhenUsed/>
    <w:rsid w:val="00147F78"/>
    <w:pPr>
      <w:tabs>
        <w:tab w:val="center" w:pos="4252"/>
        <w:tab w:val="right" w:pos="8504"/>
      </w:tabs>
      <w:snapToGrid w:val="0"/>
    </w:pPr>
  </w:style>
  <w:style w:type="character" w:customStyle="1" w:styleId="ab">
    <w:name w:val="ヘッダー (文字)"/>
    <w:basedOn w:val="a0"/>
    <w:link w:val="aa"/>
    <w:uiPriority w:val="99"/>
    <w:rsid w:val="00147F78"/>
    <w:rPr>
      <w:sz w:val="21"/>
      <w:szCs w:val="22"/>
      <w14:ligatures w14:val="none"/>
    </w:rPr>
  </w:style>
  <w:style w:type="paragraph" w:styleId="ac">
    <w:name w:val="footer"/>
    <w:basedOn w:val="a"/>
    <w:link w:val="ad"/>
    <w:uiPriority w:val="99"/>
    <w:unhideWhenUsed/>
    <w:rsid w:val="00147F78"/>
    <w:pPr>
      <w:tabs>
        <w:tab w:val="center" w:pos="4252"/>
        <w:tab w:val="right" w:pos="8504"/>
      </w:tabs>
      <w:snapToGrid w:val="0"/>
    </w:pPr>
  </w:style>
  <w:style w:type="character" w:customStyle="1" w:styleId="ad">
    <w:name w:val="フッター (文字)"/>
    <w:basedOn w:val="a0"/>
    <w:link w:val="ac"/>
    <w:uiPriority w:val="99"/>
    <w:rsid w:val="00147F78"/>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D7267-85EE-4F25-A7E2-872BCA2FC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弘敦</dc:creator>
  <cp:keywords/>
  <dc:description/>
  <cp:lastModifiedBy>齋藤 弘敦</cp:lastModifiedBy>
  <cp:revision>11</cp:revision>
  <cp:lastPrinted>2025-08-18T05:30:00Z</cp:lastPrinted>
  <dcterms:created xsi:type="dcterms:W3CDTF">2025-07-09T07:25:00Z</dcterms:created>
  <dcterms:modified xsi:type="dcterms:W3CDTF">2025-08-20T02:53:00Z</dcterms:modified>
</cp:coreProperties>
</file>